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34" w:rsidRPr="00A6376F" w:rsidRDefault="008B0934" w:rsidP="008B09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>Freie Träger</w:t>
      </w:r>
      <w:r w:rsidRPr="00A6376F">
        <w:rPr>
          <w:rFonts w:ascii="Arial" w:hAnsi="Arial" w:cs="Arial"/>
          <w:b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color w:val="231F20"/>
          <w:sz w:val="28"/>
          <w:szCs w:val="28"/>
        </w:rPr>
        <w:t>&gt;</w:t>
      </w:r>
      <w:r w:rsidRPr="00A6376F">
        <w:rPr>
          <w:rFonts w:ascii="Arial" w:hAnsi="Arial" w:cs="Arial"/>
          <w:b/>
          <w:color w:val="231F20"/>
          <w:sz w:val="28"/>
          <w:szCs w:val="28"/>
        </w:rPr>
        <w:t xml:space="preserve"> 1 Mio. Euro</w:t>
      </w:r>
      <w:r>
        <w:rPr>
          <w:rFonts w:ascii="Arial" w:hAnsi="Arial" w:cs="Arial"/>
          <w:b/>
          <w:color w:val="231F20"/>
          <w:sz w:val="28"/>
          <w:szCs w:val="28"/>
        </w:rPr>
        <w:t xml:space="preserve"> Zuwendung</w:t>
      </w:r>
    </w:p>
    <w:p w:rsidR="008B0934" w:rsidRDefault="008B0934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8B0934" w:rsidRDefault="008B0934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823A25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  <w:r>
        <w:rPr>
          <w:rFonts w:ascii="Calibri" w:hAnsi="Calibri" w:cs="Calibri"/>
          <w:b/>
          <w:color w:val="231F20"/>
        </w:rPr>
        <w:t>Antragsteller:</w:t>
      </w:r>
      <w:r w:rsidR="004F2DE6">
        <w:rPr>
          <w:rFonts w:ascii="Calibri" w:hAnsi="Calibri" w:cs="Calibri"/>
          <w:b/>
          <w:color w:val="231F20"/>
        </w:rPr>
        <w:tab/>
      </w:r>
      <w:r w:rsidR="004F2DE6">
        <w:rPr>
          <w:rFonts w:ascii="Calibri" w:hAnsi="Calibri" w:cs="Calibri"/>
          <w:b/>
          <w:color w:val="231F20"/>
        </w:rPr>
        <w:tab/>
      </w:r>
      <w:r w:rsidR="004F2DE6">
        <w:rPr>
          <w:rFonts w:ascii="Calibri" w:hAnsi="Calibri" w:cs="Calibri"/>
          <w:b/>
          <w:color w:val="231F20"/>
        </w:rPr>
        <w:tab/>
      </w:r>
      <w:r w:rsidR="004F2DE6">
        <w:rPr>
          <w:rFonts w:ascii="Calibri" w:hAnsi="Calibri" w:cs="Calibri"/>
          <w:b/>
          <w:color w:val="231F20"/>
        </w:rPr>
        <w:tab/>
      </w:r>
      <w:r w:rsidR="004F2DE6">
        <w:rPr>
          <w:rFonts w:ascii="Calibri" w:hAnsi="Calibri" w:cs="Calibri"/>
          <w:b/>
          <w:color w:val="231F20"/>
        </w:rPr>
        <w:tab/>
      </w:r>
      <w:r w:rsidR="004F2DE6">
        <w:rPr>
          <w:rFonts w:ascii="Calibri" w:hAnsi="Calibri" w:cs="Calibri"/>
          <w:b/>
          <w:color w:val="231F20"/>
        </w:rPr>
        <w:tab/>
        <w:t>Fördermaßnahme:</w:t>
      </w:r>
    </w:p>
    <w:p w:rsidR="00823A25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5E7149" w:rsidRDefault="005E7149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5E7149" w:rsidRDefault="005E7149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8B0934" w:rsidRPr="00D76105" w:rsidRDefault="00D63A39" w:rsidP="008B0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31F20"/>
        </w:rPr>
      </w:pPr>
      <w:r w:rsidRPr="00D63A39">
        <w:rPr>
          <w:rFonts w:ascii="Calibri" w:hAnsi="Calibri" w:cs="Calibri"/>
          <w:b/>
          <w:color w:val="231F20"/>
        </w:rPr>
        <w:t>Checkliste vollständiger Antrag</w:t>
      </w:r>
      <w:r w:rsidR="00D87CF2">
        <w:rPr>
          <w:rFonts w:ascii="Calibri" w:hAnsi="Calibri" w:cs="Calibri"/>
          <w:b/>
          <w:color w:val="231F20"/>
        </w:rPr>
        <w:t xml:space="preserve"> für</w:t>
      </w:r>
      <w:r w:rsidR="00FA6136">
        <w:rPr>
          <w:rFonts w:ascii="Calibri" w:hAnsi="Calibri" w:cs="Calibri"/>
          <w:b/>
          <w:color w:val="231F20"/>
        </w:rPr>
        <w:t xml:space="preserve"> freie Träger</w:t>
      </w:r>
      <w:r w:rsidR="00D87CF2">
        <w:rPr>
          <w:rFonts w:ascii="Calibri" w:hAnsi="Calibri" w:cs="Calibri"/>
          <w:b/>
          <w:color w:val="231F20"/>
        </w:rPr>
        <w:t xml:space="preserve"> </w:t>
      </w:r>
      <w:r w:rsidR="005E7149">
        <w:rPr>
          <w:rFonts w:ascii="Calibri" w:hAnsi="Calibri" w:cs="Calibri"/>
          <w:b/>
          <w:color w:val="231F20"/>
        </w:rPr>
        <w:t>über</w:t>
      </w:r>
      <w:r w:rsidR="001242D9">
        <w:rPr>
          <w:rFonts w:ascii="Calibri" w:hAnsi="Calibri" w:cs="Calibri"/>
          <w:b/>
          <w:color w:val="231F20"/>
        </w:rPr>
        <w:t xml:space="preserve"> 1,0</w:t>
      </w:r>
      <w:bookmarkStart w:id="0" w:name="_GoBack"/>
      <w:bookmarkEnd w:id="0"/>
      <w:r w:rsidR="00D87CF2">
        <w:rPr>
          <w:rFonts w:ascii="Calibri" w:hAnsi="Calibri" w:cs="Calibri"/>
          <w:b/>
          <w:color w:val="231F20"/>
        </w:rPr>
        <w:t xml:space="preserve"> Mio. Euro</w:t>
      </w:r>
      <w:r w:rsidR="008B0934" w:rsidRPr="008B0934">
        <w:rPr>
          <w:rFonts w:ascii="Calibri" w:hAnsi="Calibri" w:cs="Calibri"/>
          <w:b/>
          <w:color w:val="231F20"/>
          <w:u w:val="single"/>
        </w:rPr>
        <w:t xml:space="preserve"> </w:t>
      </w:r>
      <w:r w:rsidR="008B0934" w:rsidRPr="00D76105">
        <w:rPr>
          <w:rFonts w:ascii="Calibri" w:hAnsi="Calibri" w:cs="Calibri"/>
          <w:b/>
          <w:color w:val="231F20"/>
          <w:u w:val="single"/>
        </w:rPr>
        <w:t>Zuwendung für ein</w:t>
      </w:r>
      <w:r w:rsidR="008B0934" w:rsidRPr="00294F67">
        <w:rPr>
          <w:rFonts w:ascii="Calibri" w:hAnsi="Calibri" w:cs="Calibri"/>
          <w:b/>
          <w:color w:val="231F20"/>
          <w:u w:val="single"/>
        </w:rPr>
        <w:t xml:space="preserve"> Projekt</w:t>
      </w:r>
      <w:r w:rsidR="008B0934">
        <w:rPr>
          <w:rFonts w:ascii="Calibri" w:hAnsi="Calibri" w:cs="Calibri"/>
          <w:b/>
          <w:color w:val="231F20"/>
          <w:u w:val="single"/>
        </w:rPr>
        <w:t xml:space="preserve"> </w:t>
      </w:r>
      <w:r w:rsidR="008B0934">
        <w:rPr>
          <w:rFonts w:ascii="Calibri" w:hAnsi="Calibri" w:cs="Calibri"/>
          <w:b/>
          <w:color w:val="231F20"/>
        </w:rPr>
        <w:t>(nicht Gesamtkosten)</w:t>
      </w:r>
    </w:p>
    <w:p w:rsidR="008B0934" w:rsidRDefault="008B0934" w:rsidP="008B09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  <w:r w:rsidRPr="00FA6136">
        <w:rPr>
          <w:rFonts w:ascii="Arial" w:hAnsi="Arial" w:cs="Arial"/>
          <w:color w:val="231F20"/>
        </w:rPr>
        <w:t>□ Auszug aus dem amtlichen Register, aus welchem die Gründung und die Vertretungsbefugnis des/r Unterzeichner/in ersichtlich sind</w:t>
      </w:r>
    </w:p>
    <w:p w:rsidR="008B0934" w:rsidRDefault="008B0934" w:rsidP="008B09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</w:p>
    <w:p w:rsidR="008B0934" w:rsidRPr="0016341D" w:rsidRDefault="008B0934" w:rsidP="008B093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231F20"/>
        </w:rPr>
      </w:pPr>
      <w:r>
        <w:rPr>
          <w:rFonts w:ascii="Calibri" w:hAnsi="Calibri" w:cs="Calibri"/>
          <w:bCs/>
          <w:color w:val="231F20"/>
        </w:rPr>
        <w:t>□</w:t>
      </w:r>
      <w:r>
        <w:rPr>
          <w:rFonts w:ascii="Arial" w:hAnsi="Arial" w:cs="Arial"/>
          <w:bCs/>
          <w:color w:val="231F20"/>
        </w:rPr>
        <w:t xml:space="preserve"> </w:t>
      </w:r>
      <w:r w:rsidRPr="0016341D">
        <w:rPr>
          <w:rFonts w:ascii="Arial" w:hAnsi="Arial" w:cs="Arial"/>
          <w:bCs/>
          <w:color w:val="231F20"/>
        </w:rPr>
        <w:t>Prioritätenliste</w:t>
      </w:r>
      <w:r>
        <w:rPr>
          <w:rFonts w:ascii="Arial" w:hAnsi="Arial" w:cs="Arial"/>
          <w:bCs/>
          <w:color w:val="231F20"/>
        </w:rPr>
        <w:t xml:space="preserve"> der Kommune (Beschluss des zuständigen Gremiums)</w:t>
      </w:r>
    </w:p>
    <w:p w:rsidR="008B0934" w:rsidRDefault="008B0934" w:rsidP="008B09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</w:t>
      </w:r>
      <w:r w:rsidRPr="0016341D">
        <w:rPr>
          <w:rFonts w:ascii="Arial" w:hAnsi="Arial" w:cs="Arial"/>
          <w:color w:val="231F20"/>
        </w:rPr>
        <w:t>Nachweis der Sicherstellung der Gesamtfinanzierung</w:t>
      </w:r>
      <w:r>
        <w:rPr>
          <w:rFonts w:ascii="Arial" w:hAnsi="Arial" w:cs="Arial"/>
          <w:color w:val="231F20"/>
        </w:rPr>
        <w:t xml:space="preserve"> z.B. in Form einer schriftlichen Bestätigung der Bank oder Spendennachweis</w:t>
      </w:r>
    </w:p>
    <w:p w:rsidR="008B0934" w:rsidRDefault="008B0934" w:rsidP="008B09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</w:p>
    <w:p w:rsidR="008B0934" w:rsidRDefault="008B0934" w:rsidP="008B09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</w:t>
      </w:r>
      <w:r w:rsidRPr="0016341D">
        <w:rPr>
          <w:rFonts w:ascii="Arial" w:hAnsi="Arial" w:cs="Arial"/>
          <w:color w:val="231F20"/>
        </w:rPr>
        <w:t xml:space="preserve">Nachweis über Finanzhilfen für freie Träger gemäß § 18 </w:t>
      </w:r>
      <w:proofErr w:type="spellStart"/>
      <w:r w:rsidRPr="0016341D">
        <w:rPr>
          <w:rFonts w:ascii="Arial" w:hAnsi="Arial" w:cs="Arial"/>
          <w:color w:val="231F20"/>
        </w:rPr>
        <w:t>SchG</w:t>
      </w:r>
      <w:proofErr w:type="spellEnd"/>
      <w:r w:rsidRPr="0016341D">
        <w:rPr>
          <w:rFonts w:ascii="Arial" w:hAnsi="Arial" w:cs="Arial"/>
          <w:color w:val="231F20"/>
        </w:rPr>
        <w:t xml:space="preserve"> LSA</w:t>
      </w:r>
    </w:p>
    <w:p w:rsidR="008B0934" w:rsidRPr="0016341D" w:rsidRDefault="008B0934" w:rsidP="008B093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</w:t>
      </w:r>
      <w:r w:rsidRPr="0016341D">
        <w:rPr>
          <w:rFonts w:ascii="Arial" w:hAnsi="Arial" w:cs="Arial"/>
          <w:color w:val="231F20"/>
        </w:rPr>
        <w:t xml:space="preserve">Nachweis Drittmittel; Kopien der Bescheide oder Förderzusagen </w:t>
      </w:r>
    </w:p>
    <w:p w:rsidR="005E7149" w:rsidRPr="00FC0368" w:rsidRDefault="005E7149" w:rsidP="005E71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Calibri" w:hAnsi="Calibri" w:cs="Arial"/>
        </w:rPr>
        <w:t>□</w:t>
      </w:r>
      <w:r w:rsidR="008B0934">
        <w:rPr>
          <w:rFonts w:ascii="Calibri" w:hAnsi="Calibri" w:cs="Arial"/>
        </w:rPr>
        <w:t xml:space="preserve"> </w:t>
      </w:r>
      <w:r>
        <w:rPr>
          <w:rFonts w:ascii="Arial" w:hAnsi="Arial" w:cs="Arial"/>
          <w:color w:val="231F20"/>
        </w:rPr>
        <w:t>Unterlagen entsprechend Ziff. 5 de</w:t>
      </w:r>
      <w:r w:rsidR="008B0934"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ZBau</w:t>
      </w:r>
      <w:proofErr w:type="spellEnd"/>
      <w:r>
        <w:rPr>
          <w:rFonts w:ascii="Arial" w:hAnsi="Arial" w:cs="Arial"/>
          <w:color w:val="231F20"/>
        </w:rPr>
        <w:t xml:space="preserve"> LSA in dreifacher Ausfertigung</w:t>
      </w:r>
    </w:p>
    <w:p w:rsidR="00D63A39" w:rsidRDefault="00D63A39" w:rsidP="00823A25">
      <w:pPr>
        <w:spacing w:line="360" w:lineRule="auto"/>
        <w:contextualSpacing/>
        <w:jc w:val="both"/>
        <w:rPr>
          <w:rFonts w:ascii="Arial" w:hAnsi="Arial" w:cs="Arial"/>
        </w:rPr>
      </w:pPr>
    </w:p>
    <w:p w:rsidR="005E7149" w:rsidRDefault="005E7149" w:rsidP="00823A25">
      <w:pPr>
        <w:spacing w:line="360" w:lineRule="auto"/>
        <w:contextualSpacing/>
        <w:jc w:val="both"/>
      </w:pPr>
    </w:p>
    <w:p w:rsidR="00823A25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823A25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8B0934" w:rsidRPr="0039563D" w:rsidRDefault="008B0934" w:rsidP="008B09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39563D">
        <w:rPr>
          <w:rFonts w:ascii="Arial" w:hAnsi="Arial" w:cs="Arial"/>
          <w:b/>
          <w:color w:val="231F20"/>
        </w:rPr>
        <w:t>Fördermaßnahme</w:t>
      </w:r>
      <w:r>
        <w:rPr>
          <w:rFonts w:ascii="Arial" w:hAnsi="Arial" w:cs="Arial"/>
          <w:b/>
          <w:color w:val="231F20"/>
        </w:rPr>
        <w:t xml:space="preserve"> Erweiterung</w:t>
      </w:r>
      <w:r w:rsidRPr="0039563D">
        <w:rPr>
          <w:rFonts w:ascii="Arial" w:hAnsi="Arial" w:cs="Arial"/>
          <w:b/>
          <w:color w:val="231F20"/>
        </w:rPr>
        <w:t>:</w:t>
      </w:r>
    </w:p>
    <w:p w:rsidR="008B0934" w:rsidRDefault="008B0934" w:rsidP="008B09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Begründung, warum die Erweiterung fachlich geboten ist</w:t>
      </w:r>
    </w:p>
    <w:p w:rsidR="008B0934" w:rsidRDefault="008B0934" w:rsidP="008B0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Gegenüberstellung der vorhandenen Kapazitäten und der neu zu schaffenden räumlichen Kapazitäten (Flächenberechnung alt/neu)</w:t>
      </w:r>
    </w:p>
    <w:p w:rsidR="008B0934" w:rsidRDefault="008B0934" w:rsidP="008B0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8B0934" w:rsidRPr="0039563D" w:rsidRDefault="008B0934" w:rsidP="008B09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39563D">
        <w:rPr>
          <w:rFonts w:ascii="Arial" w:hAnsi="Arial" w:cs="Arial"/>
          <w:b/>
          <w:color w:val="231F20"/>
        </w:rPr>
        <w:t>Fördermaßnahme</w:t>
      </w:r>
      <w:r>
        <w:rPr>
          <w:rFonts w:ascii="Arial" w:hAnsi="Arial" w:cs="Arial"/>
          <w:b/>
          <w:color w:val="231F20"/>
        </w:rPr>
        <w:t xml:space="preserve"> Ersatzneubau</w:t>
      </w:r>
      <w:r w:rsidRPr="0039563D">
        <w:rPr>
          <w:rFonts w:ascii="Arial" w:hAnsi="Arial" w:cs="Arial"/>
          <w:b/>
          <w:color w:val="231F20"/>
        </w:rPr>
        <w:t>:</w:t>
      </w:r>
    </w:p>
    <w:p w:rsidR="008B0934" w:rsidRDefault="008B0934" w:rsidP="008B09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Nachweis der Wirtschaftlichkeit </w:t>
      </w:r>
    </w:p>
    <w:p w:rsidR="008B0934" w:rsidRDefault="008B0934" w:rsidP="008B0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Gegenüberstellung der vorhandenen Kapazitäten und der neu zu schaffenden räumlichen Kapazitäten (Flächenberechnung alt/neu)</w:t>
      </w:r>
    </w:p>
    <w:p w:rsidR="008B0934" w:rsidRDefault="008B0934" w:rsidP="008B0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823A25" w:rsidRPr="00D63A39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D63A39" w:rsidRDefault="00D63A39" w:rsidP="00D63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4F2DE6" w:rsidRDefault="004F2DE6"/>
    <w:p w:rsidR="004F2DE6" w:rsidRPr="004F2DE6" w:rsidRDefault="004F2DE6">
      <w:pPr>
        <w:rPr>
          <w:rFonts w:ascii="Arial" w:hAnsi="Arial" w:cs="Arial"/>
        </w:rPr>
      </w:pPr>
      <w:r w:rsidRPr="004F2DE6">
        <w:rPr>
          <w:rFonts w:ascii="Arial" w:hAnsi="Arial" w:cs="Arial"/>
        </w:rPr>
        <w:t>Bemerkungen:</w:t>
      </w:r>
    </w:p>
    <w:sectPr w:rsidR="004F2DE6" w:rsidRPr="004F2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9"/>
    <w:rsid w:val="001242D9"/>
    <w:rsid w:val="003F13B9"/>
    <w:rsid w:val="004F2DE6"/>
    <w:rsid w:val="00507127"/>
    <w:rsid w:val="005E7149"/>
    <w:rsid w:val="00823A25"/>
    <w:rsid w:val="008B0934"/>
    <w:rsid w:val="00A35833"/>
    <w:rsid w:val="00BD391F"/>
    <w:rsid w:val="00CD5E4F"/>
    <w:rsid w:val="00CE5B13"/>
    <w:rsid w:val="00D63A39"/>
    <w:rsid w:val="00D87CF2"/>
    <w:rsid w:val="00F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5A3D"/>
  <w15:chartTrackingRefBased/>
  <w15:docId w15:val="{479802D1-6744-4436-A262-54EC3F5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B3B62894.dotm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Susanne</dc:creator>
  <cp:keywords/>
  <dc:description/>
  <cp:lastModifiedBy>Schwebs, Rainer</cp:lastModifiedBy>
  <cp:revision>3</cp:revision>
  <cp:lastPrinted>2018-11-20T13:19:00Z</cp:lastPrinted>
  <dcterms:created xsi:type="dcterms:W3CDTF">2019-01-24T11:31:00Z</dcterms:created>
  <dcterms:modified xsi:type="dcterms:W3CDTF">2019-01-28T12:33:00Z</dcterms:modified>
</cp:coreProperties>
</file>