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01" w:rsidRDefault="009A66E4">
      <w:bookmarkStart w:id="0" w:name="_GoBack"/>
      <w:bookmarkEnd w:id="0"/>
    </w:p>
    <w:p w:rsidR="009822AA" w:rsidRPr="009822AA" w:rsidRDefault="009822AA">
      <w:pPr>
        <w:rPr>
          <w:rFonts w:ascii="Arial" w:hAnsi="Arial" w:cs="Arial"/>
          <w:sz w:val="24"/>
          <w:szCs w:val="24"/>
        </w:rPr>
      </w:pPr>
    </w:p>
    <w:p w:rsidR="009822AA" w:rsidRDefault="009822AA">
      <w:pPr>
        <w:rPr>
          <w:rFonts w:ascii="Arial" w:hAnsi="Arial" w:cs="Arial"/>
          <w:sz w:val="24"/>
          <w:szCs w:val="24"/>
        </w:rPr>
      </w:pPr>
      <w:r w:rsidRPr="009822AA">
        <w:rPr>
          <w:rFonts w:ascii="Arial" w:hAnsi="Arial" w:cs="Arial"/>
          <w:sz w:val="24"/>
          <w:szCs w:val="24"/>
        </w:rPr>
        <w:t>Landesverwaltungsamt</w:t>
      </w:r>
    </w:p>
    <w:p w:rsidR="009822AA" w:rsidRDefault="00982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306 – Bereich Schulbauförderung</w:t>
      </w:r>
    </w:p>
    <w:p w:rsidR="009822AA" w:rsidRDefault="00982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Maxim-Gorki-Straße 7</w:t>
      </w:r>
    </w:p>
    <w:p w:rsidR="009822AA" w:rsidRDefault="00982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06114 Halle (Saale)</w:t>
      </w:r>
    </w:p>
    <w:p w:rsidR="009822AA" w:rsidRDefault="009822AA">
      <w:pPr>
        <w:rPr>
          <w:rFonts w:ascii="Arial" w:hAnsi="Arial" w:cs="Arial"/>
          <w:sz w:val="24"/>
          <w:szCs w:val="24"/>
        </w:rPr>
      </w:pPr>
    </w:p>
    <w:p w:rsidR="009822AA" w:rsidRDefault="009822AA">
      <w:pPr>
        <w:rPr>
          <w:rFonts w:ascii="Arial" w:hAnsi="Arial" w:cs="Arial"/>
          <w:sz w:val="24"/>
          <w:szCs w:val="24"/>
        </w:rPr>
      </w:pPr>
    </w:p>
    <w:p w:rsidR="009822AA" w:rsidRPr="00CA3915" w:rsidRDefault="009822AA" w:rsidP="009822AA">
      <w:pPr>
        <w:pStyle w:val="RGV-berschrift"/>
        <w:spacing w:before="0"/>
      </w:pPr>
      <w:r w:rsidRPr="00F829B0">
        <w:t xml:space="preserve">Richtlinie über die Gewährung von Zuwendungen </w:t>
      </w:r>
      <w:r>
        <w:t xml:space="preserve">zur Verbesserung der Schulinfrastruktur finanzschwacher Kommunen </w:t>
      </w:r>
      <w:r w:rsidRPr="00CA3915">
        <w:t>(Richtlinie Schulinfrastruktur)</w:t>
      </w:r>
      <w:r>
        <w:t>;</w:t>
      </w:r>
    </w:p>
    <w:p w:rsidR="009822AA" w:rsidRDefault="00982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Fördermaßnahme: …</w:t>
      </w:r>
    </w:p>
    <w:p w:rsidR="00D12325" w:rsidRDefault="00D123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Aktenzeichen: 81348-…</w:t>
      </w:r>
    </w:p>
    <w:p w:rsidR="009822AA" w:rsidRDefault="00982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hier: Bestätigung der Zweckbindung gemäß Punkt 6 d) des Zuwendungsbescheides vom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9822AA" w:rsidRDefault="009822AA">
      <w:pPr>
        <w:rPr>
          <w:rFonts w:ascii="Arial" w:hAnsi="Arial" w:cs="Arial"/>
          <w:b/>
          <w:sz w:val="24"/>
          <w:szCs w:val="24"/>
        </w:rPr>
      </w:pPr>
    </w:p>
    <w:p w:rsidR="009822AA" w:rsidRDefault="009822AA" w:rsidP="00E33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bestätige ich, dass das geförderte Vorhaben </w:t>
      </w:r>
      <w:r w:rsidR="00E33453">
        <w:rPr>
          <w:rFonts w:ascii="Arial" w:hAnsi="Arial" w:cs="Arial"/>
          <w:sz w:val="24"/>
          <w:szCs w:val="24"/>
        </w:rPr>
        <w:t>na</w:t>
      </w:r>
      <w:r w:rsidR="00D12325">
        <w:rPr>
          <w:rFonts w:ascii="Arial" w:hAnsi="Arial" w:cs="Arial"/>
          <w:sz w:val="24"/>
          <w:szCs w:val="24"/>
        </w:rPr>
        <w:t xml:space="preserve">ch Abschluss der Maßnahme </w:t>
      </w:r>
      <w:r w:rsidR="00E33453">
        <w:rPr>
          <w:rFonts w:ascii="Arial" w:hAnsi="Arial" w:cs="Arial"/>
          <w:sz w:val="24"/>
          <w:szCs w:val="24"/>
        </w:rPr>
        <w:t xml:space="preserve">gemäß Punkt 4.3 der Förderrichtlinie bzw. Punkt 6 d) des </w:t>
      </w:r>
      <w:r w:rsidR="00D12325">
        <w:rPr>
          <w:rFonts w:ascii="Arial" w:hAnsi="Arial" w:cs="Arial"/>
          <w:sz w:val="24"/>
          <w:szCs w:val="24"/>
        </w:rPr>
        <w:t xml:space="preserve">o.g. </w:t>
      </w:r>
      <w:r w:rsidR="00E33453">
        <w:rPr>
          <w:rFonts w:ascii="Arial" w:hAnsi="Arial" w:cs="Arial"/>
          <w:sz w:val="24"/>
          <w:szCs w:val="24"/>
        </w:rPr>
        <w:t xml:space="preserve">Zuwendungsbescheides keine wesentliche Änderung erfahren hat, die </w:t>
      </w:r>
    </w:p>
    <w:p w:rsidR="00E33453" w:rsidRDefault="00E33453" w:rsidP="00E3345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Art oder Durchführungsbedingungen beeinträchtigt oder dem Zuwendungsempfänger einen ungerechtfertigten Vorteil verschafft hat </w:t>
      </w:r>
    </w:p>
    <w:p w:rsidR="00E33453" w:rsidRDefault="00E33453" w:rsidP="00E3345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</w:p>
    <w:p w:rsidR="00E33453" w:rsidRDefault="00E33453" w:rsidP="00E3345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aus dem Wechsel der Besitzverhältnisse der Infrastruktur ergibt.</w:t>
      </w:r>
    </w:p>
    <w:p w:rsidR="00E33453" w:rsidRDefault="00E33453" w:rsidP="00E33453">
      <w:pPr>
        <w:jc w:val="both"/>
        <w:rPr>
          <w:rFonts w:ascii="Arial" w:hAnsi="Arial" w:cs="Arial"/>
          <w:sz w:val="24"/>
          <w:szCs w:val="24"/>
        </w:rPr>
      </w:pPr>
    </w:p>
    <w:p w:rsidR="00E33453" w:rsidRDefault="00E33453" w:rsidP="00E33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 der Förderung hergerichteten Flächen und angeschafften Gegenstände dienen seit Abschluss der Maßnahme dem schulischen Betrieb.</w:t>
      </w:r>
    </w:p>
    <w:p w:rsidR="00E33453" w:rsidRDefault="00E33453" w:rsidP="00E33453">
      <w:pPr>
        <w:jc w:val="both"/>
        <w:rPr>
          <w:rFonts w:ascii="Arial" w:hAnsi="Arial" w:cs="Arial"/>
          <w:sz w:val="24"/>
          <w:szCs w:val="24"/>
        </w:rPr>
      </w:pPr>
    </w:p>
    <w:p w:rsidR="00200834" w:rsidRDefault="00200834" w:rsidP="00E33453">
      <w:pPr>
        <w:jc w:val="both"/>
        <w:rPr>
          <w:rFonts w:ascii="Arial" w:hAnsi="Arial" w:cs="Arial"/>
          <w:sz w:val="24"/>
          <w:szCs w:val="24"/>
        </w:rPr>
      </w:pPr>
    </w:p>
    <w:p w:rsidR="00200834" w:rsidRDefault="00200834" w:rsidP="00E33453">
      <w:pPr>
        <w:jc w:val="both"/>
        <w:rPr>
          <w:rFonts w:ascii="Arial" w:hAnsi="Arial" w:cs="Arial"/>
          <w:sz w:val="24"/>
          <w:szCs w:val="24"/>
        </w:rPr>
      </w:pPr>
    </w:p>
    <w:p w:rsidR="00200834" w:rsidRDefault="00200834" w:rsidP="00E33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___________________________</w:t>
      </w:r>
    </w:p>
    <w:p w:rsidR="00200834" w:rsidRPr="00E33453" w:rsidRDefault="00200834" w:rsidP="00E33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                                  </w:t>
      </w:r>
      <w:r w:rsidR="00D12325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Stempel,Unterschrift</w:t>
      </w:r>
      <w:proofErr w:type="spellEnd"/>
      <w:proofErr w:type="gramEnd"/>
      <w:r w:rsidR="00D12325">
        <w:rPr>
          <w:rFonts w:ascii="Arial" w:hAnsi="Arial" w:cs="Arial"/>
          <w:sz w:val="24"/>
          <w:szCs w:val="24"/>
        </w:rPr>
        <w:t xml:space="preserve"> (Funktion)</w:t>
      </w:r>
    </w:p>
    <w:sectPr w:rsidR="00200834" w:rsidRPr="00E33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18"/>
    <w:multiLevelType w:val="hybridMultilevel"/>
    <w:tmpl w:val="4AA654F2"/>
    <w:lvl w:ilvl="0" w:tplc="ABAC804C">
      <w:start w:val="61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A"/>
    <w:rsid w:val="00030BF8"/>
    <w:rsid w:val="00200834"/>
    <w:rsid w:val="006672ED"/>
    <w:rsid w:val="009822AA"/>
    <w:rsid w:val="009A66E4"/>
    <w:rsid w:val="00D12325"/>
    <w:rsid w:val="00E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1EA8-E353-43E5-A3BE-6A96D56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GV-berschrift">
    <w:name w:val="toa heading"/>
    <w:basedOn w:val="Standard"/>
    <w:next w:val="Standard"/>
    <w:semiHidden/>
    <w:rsid w:val="009822AA"/>
    <w:pPr>
      <w:spacing w:before="120" w:after="0" w:line="360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Bradtke, Torsten</dc:creator>
  <cp:keywords/>
  <dc:description/>
  <cp:lastModifiedBy>Schwebs, Rainer</cp:lastModifiedBy>
  <cp:revision>2</cp:revision>
  <dcterms:created xsi:type="dcterms:W3CDTF">2021-05-12T12:02:00Z</dcterms:created>
  <dcterms:modified xsi:type="dcterms:W3CDTF">2021-05-12T12:02:00Z</dcterms:modified>
</cp:coreProperties>
</file>